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Fragen an eine Tierbestattung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Gesprächs- und Vergleichsbogen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Nicht jede Frage ist in jedem Fall erforderlich. Die Kernpunkte sollten jedoch vor der verbindlichen Beauftragung nachvollziehbar beantwortet und wichtige Absprachen schriftlich bestätigt werden.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Unternehmen und Vertragspartner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lautet der vollständige rechtliche Unternehmensname?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Wer wird mein Vertragspartner?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Wo befindet sich der Betrieb?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Gibt es eine ladungsfähige Anschrift?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Wer ist mein fester Ansprechpartner?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Leistungen führt das Unternehmen selbst aus?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Leistungen übernehmen Partnerunternehmen?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Abholung und Transport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Wann kann mein Tier abgeholt werden?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Erfolgt die Abholung durch eigenes Personal?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ein fester Termin oder ein Zeitfenster vereinbart?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Transporthilfe wird verwendet?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Können schwere Tiere sicher übernommen werden?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Entstehen Nacht-, Wochenend- oder Feiertagszuschläge?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die Abholung bis zum nächsten Werktag warten?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Was muss ich bis dahin bei der Aufbewahrung beachten?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Aufenthaltsort und Aufbewahrung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Wohin wird mein Tier nach der Abholung gebracht?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Erfolgt eine Zwischenlagerung?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Wo findet diese statt?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mein Tier gekühlt aufbewahrt?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lange ist die Aufbewahrung im Preis enthalten?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Entstehen später zusätzliche Lagerkosten?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Kennzeichnung und Zuordnung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Wann wird eine Auftragsnummer vergeben?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wird das Tier beim Transport gekennzeichnet?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Bleibt die Kennzeichnung bis zur Kremierung erhalten?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erfolgt die Zuordnung nach der Kremierung?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der Aschebeutel versiegelt oder verplombt?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Erhalte ich eine Kremierungsurkunde?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Krematorium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heißt das Tierkrematorium?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Wo befindet es sich?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ich das Krematorium selbst kontaktieren?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ich mein Tier dort direkt hinbringen?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Gibt es einen Abschiedsraum?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eine Kremierung im Beisein möglich?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Entstehen dafür zusätzliche Kosten?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6. Kremierungsart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mein Tier bei der Einzelkremierung getrennt eingeäschert?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Erhalte ich die individuell zugeordnete Asche zurück?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eine einfache Übergangsurne enthalten?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Was geschieht bei der Gemeinschaftskremierung mit der gemeinsamen Asche?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Gibt es einen Gedenkort?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die gewählte Form schriftlich bestätigt?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7. Abschiednahme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ich mich zu Hause noch verabschieden?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Gibt es einen Abschiedsraum?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wird mein Tier vorbereitet?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Können Kinder teilnehmen?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ein weiteres Tier Abschied nehmen?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Darf ein Brief oder eine Blume mitgegeben werden?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Materialien dürfen nicht kremiert werden?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Sind Pfotenabdruck und Fellsträhne möglich?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8. Urne und Ascherückgabe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Muss ich die endgültige Urne sofort auswählen?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eine Übergangsurne enthalten?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ich eine eigene Urne verwenden?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Kann die Asche aufgeteilt werden?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wird die Urne zurückgegeben?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eine persönliche Rückführung möglich?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ein Versand verfolgbar und versichert?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9. Kosten und Zahlung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hoch ist der vollständige Gesamtpreis?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die Umsatzsteuer enthalten?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Leistungen enthält die Pauschale?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Gewichtsstufe gilt?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das Tier noch gewogen?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die Übergangsurne enthalten?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Kostet die Urkunde zusätzlich?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Wird die Rückführung gesondert berechnet?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Welche Zuschläge können entstehen?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Werden Zusatzleistungen nur nach Zustimmung ausgeführt?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Wann wird die Rechnung fällig?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Ist eine Teil- oder Ratenzahlung möglich?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10. Zeit, Änderungen und Beschwerden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Wann erfolgt die Abholung?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Wann findet die Kremierung voraussichtlich statt?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Wie lange dauert die Rückgabe?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Erhalte ich eine Nachricht nach der Kremierung?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Wer informiert mich bei Verzögerungen?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Bis wann kann der Auftrag geändert werden?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Werden Änderungen schriftlich bestätigt?</w:t>
      </w:r>
    </w:p>
    <w:p>
      <w:pPr>
        <w:spacing w:after="30"/>
        <w:ind w:left="57"/>
      </w:pPr>
      <w:r>
        <w:rPr>
          <w:rFonts w:ascii="Noto Sans" w:hAnsi="Noto Sans"/>
          <w:color w:val="2D2926"/>
          <w:sz w:val="17"/>
        </w:rPr>
        <w:t>☐ Wer ist Ansprechpartner bei einer Reklamation?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Notizen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11. Ergebnis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Anbieter / Ansprechpartner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Schriftlicher Gesamtpreis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  <w:t>________________ Euro</w:t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Genannter Zeitrahmen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  <w:t>Meine Entscheidung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6"/>
              </w:rPr>
              <w:t>☐ beauftragen   ☐ weiter vergleichen   ☐ nicht beauftragen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